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B0E" w:rsidRPr="005D7ABB" w:rsidRDefault="00AB27F4" w:rsidP="00441CAE">
      <w:pPr>
        <w:pStyle w:val="Heading1"/>
        <w:jc w:val="center"/>
        <w:rPr>
          <w:b/>
          <w:sz w:val="30"/>
          <w:szCs w:val="30"/>
          <w:u w:val="single"/>
        </w:rPr>
      </w:pPr>
      <w:r w:rsidRPr="005D7ABB">
        <w:rPr>
          <w:b/>
          <w:sz w:val="30"/>
          <w:szCs w:val="30"/>
          <w:u w:val="single"/>
        </w:rPr>
        <w:t xml:space="preserve">Inside look at </w:t>
      </w:r>
      <w:r w:rsidR="003F4D35" w:rsidRPr="005D7ABB">
        <w:rPr>
          <w:b/>
          <w:sz w:val="30"/>
          <w:szCs w:val="30"/>
          <w:u w:val="single"/>
        </w:rPr>
        <w:t xml:space="preserve">the </w:t>
      </w:r>
      <w:r w:rsidRPr="005D7ABB">
        <w:rPr>
          <w:b/>
          <w:sz w:val="30"/>
          <w:szCs w:val="30"/>
          <w:u w:val="single"/>
        </w:rPr>
        <w:t xml:space="preserve">job </w:t>
      </w:r>
      <w:r w:rsidR="002B0F11" w:rsidRPr="005D7ABB">
        <w:rPr>
          <w:b/>
          <w:sz w:val="30"/>
          <w:szCs w:val="30"/>
          <w:u w:val="single"/>
        </w:rPr>
        <w:t>description</w:t>
      </w:r>
      <w:r w:rsidR="00D71188" w:rsidRPr="005D7ABB">
        <w:rPr>
          <w:b/>
          <w:sz w:val="30"/>
          <w:szCs w:val="30"/>
          <w:u w:val="single"/>
        </w:rPr>
        <w:t xml:space="preserve"> for </w:t>
      </w:r>
      <w:r w:rsidR="00396AB8" w:rsidRPr="005D7ABB">
        <w:rPr>
          <w:b/>
          <w:sz w:val="30"/>
          <w:szCs w:val="30"/>
          <w:u w:val="single"/>
        </w:rPr>
        <w:t>S</w:t>
      </w:r>
      <w:r w:rsidR="007E10BC" w:rsidRPr="005D7ABB">
        <w:rPr>
          <w:b/>
          <w:sz w:val="30"/>
          <w:szCs w:val="30"/>
          <w:u w:val="single"/>
        </w:rPr>
        <w:t xml:space="preserve">enior </w:t>
      </w:r>
      <w:r w:rsidR="00396AB8" w:rsidRPr="005D7ABB">
        <w:rPr>
          <w:b/>
          <w:sz w:val="30"/>
          <w:szCs w:val="30"/>
          <w:u w:val="single"/>
        </w:rPr>
        <w:t>Software Test E</w:t>
      </w:r>
      <w:r w:rsidR="002B0F11" w:rsidRPr="005D7ABB">
        <w:rPr>
          <w:b/>
          <w:sz w:val="30"/>
          <w:szCs w:val="30"/>
          <w:u w:val="single"/>
        </w:rPr>
        <w:t>ngineer position</w:t>
      </w:r>
      <w:bookmarkStart w:id="0" w:name="_GoBack"/>
      <w:bookmarkEnd w:id="0"/>
    </w:p>
    <w:p w:rsidR="009E07A5" w:rsidRPr="009E07A5" w:rsidRDefault="009E07A5" w:rsidP="009E07A5">
      <w:r>
        <w:rPr>
          <w:noProof/>
        </w:rPr>
        <w:t xml:space="preserve">                  </w:t>
      </w:r>
    </w:p>
    <w:p w:rsidR="007E10BC" w:rsidRPr="005D7ABB" w:rsidRDefault="007E10BC" w:rsidP="007E10BC">
      <w:pPr>
        <w:pStyle w:val="Heading2"/>
        <w:rPr>
          <w:b/>
          <w:sz w:val="30"/>
          <w:szCs w:val="30"/>
        </w:rPr>
      </w:pPr>
      <w:r w:rsidRPr="005D7ABB">
        <w:rPr>
          <w:b/>
          <w:sz w:val="30"/>
          <w:szCs w:val="30"/>
        </w:rPr>
        <w:t>Senior Software Test Engineer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0"/>
        <w:gridCol w:w="283"/>
        <w:gridCol w:w="1314"/>
        <w:gridCol w:w="1305"/>
        <w:gridCol w:w="2914"/>
        <w:gridCol w:w="39"/>
      </w:tblGrid>
      <w:tr w:rsidR="007E10BC" w:rsidRPr="00FB34D2" w:rsidTr="00174088">
        <w:trPr>
          <w:gridAfter w:val="1"/>
          <w:wAfter w:w="39" w:type="dxa"/>
          <w:trHeight w:val="327"/>
        </w:trPr>
        <w:tc>
          <w:tcPr>
            <w:tcW w:w="8476" w:type="dxa"/>
            <w:gridSpan w:val="5"/>
          </w:tcPr>
          <w:p w:rsidR="007E10BC" w:rsidRPr="00FB34D2" w:rsidRDefault="007E10BC" w:rsidP="00174088">
            <w:pPr>
              <w:jc w:val="center"/>
              <w:rPr>
                <w:rFonts w:ascii="Calibri" w:hAnsi="Calibri" w:cs="Calibri"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POSITION DESCRIPTION</w:t>
            </w:r>
          </w:p>
        </w:tc>
      </w:tr>
      <w:tr w:rsidR="007E10BC" w:rsidRPr="00FB34D2" w:rsidTr="00174088">
        <w:trPr>
          <w:gridAfter w:val="1"/>
          <w:wAfter w:w="39" w:type="dxa"/>
          <w:trHeight w:val="327"/>
        </w:trPr>
        <w:tc>
          <w:tcPr>
            <w:tcW w:w="2943" w:type="dxa"/>
            <w:gridSpan w:val="2"/>
          </w:tcPr>
          <w:p w:rsidR="007E10BC" w:rsidRPr="00D71188" w:rsidRDefault="007E10BC" w:rsidP="00174088">
            <w:pPr>
              <w:spacing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Title</w:t>
            </w:r>
          </w:p>
        </w:tc>
        <w:tc>
          <w:tcPr>
            <w:tcW w:w="5533" w:type="dxa"/>
            <w:gridSpan w:val="3"/>
          </w:tcPr>
          <w:p w:rsidR="007E10BC" w:rsidRPr="00566C6E" w:rsidRDefault="007E10BC" w:rsidP="00174088">
            <w:pPr>
              <w:spacing w:line="340" w:lineRule="exac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Senior Software Test Engineer</w:t>
            </w:r>
          </w:p>
        </w:tc>
      </w:tr>
      <w:tr w:rsidR="007E10BC" w:rsidRPr="00FB34D2" w:rsidTr="00174088">
        <w:trPr>
          <w:gridAfter w:val="1"/>
          <w:wAfter w:w="39" w:type="dxa"/>
          <w:trHeight w:val="401"/>
        </w:trPr>
        <w:tc>
          <w:tcPr>
            <w:tcW w:w="2943" w:type="dxa"/>
            <w:gridSpan w:val="2"/>
          </w:tcPr>
          <w:p w:rsidR="007E10BC" w:rsidRPr="00D71188" w:rsidRDefault="007E10BC" w:rsidP="00174088">
            <w:pPr>
              <w:spacing w:after="60"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Reports to</w:t>
            </w:r>
          </w:p>
        </w:tc>
        <w:tc>
          <w:tcPr>
            <w:tcW w:w="5533" w:type="dxa"/>
            <w:gridSpan w:val="3"/>
          </w:tcPr>
          <w:p w:rsidR="007E10BC" w:rsidRPr="00566C6E" w:rsidRDefault="007E10BC" w:rsidP="00174088">
            <w:pPr>
              <w:spacing w:after="60" w:line="340" w:lineRule="exac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Team Lead Testing</w:t>
            </w:r>
          </w:p>
        </w:tc>
      </w:tr>
      <w:tr w:rsidR="007E10BC" w:rsidRPr="00FB34D2" w:rsidTr="00174088">
        <w:trPr>
          <w:gridAfter w:val="1"/>
          <w:wAfter w:w="39" w:type="dxa"/>
          <w:trHeight w:val="430"/>
        </w:trPr>
        <w:tc>
          <w:tcPr>
            <w:tcW w:w="2943" w:type="dxa"/>
            <w:gridSpan w:val="2"/>
          </w:tcPr>
          <w:p w:rsidR="007E10BC" w:rsidRPr="00D71188" w:rsidRDefault="007E10BC" w:rsidP="00174088">
            <w:pPr>
              <w:spacing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Department</w:t>
            </w:r>
          </w:p>
        </w:tc>
        <w:tc>
          <w:tcPr>
            <w:tcW w:w="5533" w:type="dxa"/>
            <w:gridSpan w:val="3"/>
          </w:tcPr>
          <w:p w:rsidR="007E10BC" w:rsidRPr="00566C6E" w:rsidRDefault="007E10BC" w:rsidP="00174088">
            <w:pPr>
              <w:pStyle w:val="NormalWeb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Software Testing</w:t>
            </w:r>
          </w:p>
        </w:tc>
      </w:tr>
      <w:tr w:rsidR="007E10BC" w:rsidRPr="00FB34D2" w:rsidTr="00174088">
        <w:trPr>
          <w:gridAfter w:val="1"/>
          <w:wAfter w:w="39" w:type="dxa"/>
          <w:trHeight w:val="430"/>
        </w:trPr>
        <w:tc>
          <w:tcPr>
            <w:tcW w:w="2943" w:type="dxa"/>
            <w:gridSpan w:val="2"/>
          </w:tcPr>
          <w:p w:rsidR="007E10BC" w:rsidRPr="00D71188" w:rsidRDefault="007E10BC" w:rsidP="00174088">
            <w:pPr>
              <w:spacing w:line="340" w:lineRule="exact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Purpose of role</w:t>
            </w:r>
          </w:p>
        </w:tc>
        <w:tc>
          <w:tcPr>
            <w:tcW w:w="5533" w:type="dxa"/>
            <w:gridSpan w:val="3"/>
          </w:tcPr>
          <w:p w:rsidR="007E10BC" w:rsidRPr="00566C6E" w:rsidRDefault="007E10BC" w:rsidP="00174088">
            <w:pPr>
              <w:pStyle w:val="NormalWeb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This role is responsible for quality assurance of the project development cycle.</w:t>
            </w:r>
          </w:p>
        </w:tc>
      </w:tr>
      <w:tr w:rsidR="007E10BC" w:rsidRPr="00FB34D2" w:rsidTr="00174088">
        <w:trPr>
          <w:gridAfter w:val="1"/>
          <w:wAfter w:w="39" w:type="dxa"/>
          <w:trHeight w:val="223"/>
        </w:trPr>
        <w:tc>
          <w:tcPr>
            <w:tcW w:w="2943" w:type="dxa"/>
            <w:gridSpan w:val="2"/>
          </w:tcPr>
          <w:p w:rsidR="007E10BC" w:rsidRPr="00D71188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Supervises</w:t>
            </w:r>
          </w:p>
        </w:tc>
        <w:tc>
          <w:tcPr>
            <w:tcW w:w="2619" w:type="dxa"/>
            <w:gridSpan w:val="2"/>
          </w:tcPr>
          <w:p w:rsidR="007E10BC" w:rsidRPr="00566C6E" w:rsidRDefault="007E10BC" w:rsidP="00174088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DIRECT: None</w:t>
            </w:r>
          </w:p>
        </w:tc>
        <w:tc>
          <w:tcPr>
            <w:tcW w:w="2914" w:type="dxa"/>
          </w:tcPr>
          <w:p w:rsidR="007E10BC" w:rsidRPr="00566C6E" w:rsidRDefault="007E10BC" w:rsidP="00174088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INDIRECT: None</w:t>
            </w:r>
          </w:p>
        </w:tc>
      </w:tr>
      <w:tr w:rsidR="007E10BC" w:rsidRPr="00FB34D2" w:rsidTr="00174088">
        <w:trPr>
          <w:gridAfter w:val="1"/>
          <w:wAfter w:w="39" w:type="dxa"/>
          <w:trHeight w:val="312"/>
        </w:trPr>
        <w:tc>
          <w:tcPr>
            <w:tcW w:w="2943" w:type="dxa"/>
            <w:gridSpan w:val="2"/>
          </w:tcPr>
          <w:p w:rsidR="007E10BC" w:rsidRPr="00D71188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Financial Impact</w:t>
            </w:r>
          </w:p>
        </w:tc>
        <w:tc>
          <w:tcPr>
            <w:tcW w:w="5533" w:type="dxa"/>
            <w:gridSpan w:val="3"/>
          </w:tcPr>
          <w:p w:rsidR="007E10BC" w:rsidRPr="00566C6E" w:rsidRDefault="007E10BC" w:rsidP="00174088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Indirect</w:t>
            </w:r>
          </w:p>
        </w:tc>
      </w:tr>
      <w:tr w:rsidR="007E10BC" w:rsidRPr="00FB34D2" w:rsidTr="00174088">
        <w:trPr>
          <w:gridAfter w:val="1"/>
          <w:wAfter w:w="39" w:type="dxa"/>
          <w:trHeight w:val="312"/>
        </w:trPr>
        <w:tc>
          <w:tcPr>
            <w:tcW w:w="2943" w:type="dxa"/>
            <w:gridSpan w:val="2"/>
          </w:tcPr>
          <w:p w:rsidR="007E10BC" w:rsidRPr="00FB34D2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Key responsibilities</w:t>
            </w:r>
          </w:p>
        </w:tc>
        <w:tc>
          <w:tcPr>
            <w:tcW w:w="5533" w:type="dxa"/>
            <w:gridSpan w:val="3"/>
          </w:tcPr>
          <w:p w:rsidR="007E10BC" w:rsidRPr="00FB34D2" w:rsidRDefault="007E10BC" w:rsidP="00174088">
            <w:pPr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tr w:rsidR="007E10BC" w:rsidRPr="00FB34D2" w:rsidTr="00174088">
        <w:trPr>
          <w:gridAfter w:val="1"/>
          <w:wAfter w:w="39" w:type="dxa"/>
          <w:trHeight w:val="454"/>
        </w:trPr>
        <w:tc>
          <w:tcPr>
            <w:tcW w:w="2943" w:type="dxa"/>
            <w:gridSpan w:val="2"/>
          </w:tcPr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Responsibility </w:t>
            </w:r>
            <w:r w:rsidRPr="00FB34D2">
              <w:rPr>
                <w:rFonts w:ascii="Calibri" w:hAnsi="Calibri" w:cs="Calibri"/>
                <w:b/>
              </w:rPr>
              <w:t>Tasks</w:t>
            </w: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Key Performance Indicator</w:t>
            </w: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Responsibility</w:t>
            </w:r>
          </w:p>
          <w:p w:rsidR="007E10BC" w:rsidRPr="00FB34D2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  <w:r w:rsidRPr="00FB34D2">
              <w:rPr>
                <w:rFonts w:ascii="Calibri" w:hAnsi="Calibri" w:cs="Calibri"/>
                <w:b/>
              </w:rPr>
              <w:t>Tasks</w:t>
            </w: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Key Performance Indicator</w:t>
            </w:r>
          </w:p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Pr="00FB34D2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5533" w:type="dxa"/>
            <w:gridSpan w:val="3"/>
          </w:tcPr>
          <w:p w:rsidR="007E10BC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lastRenderedPageBreak/>
              <w:t>Responsible for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Pr="00736199">
              <w:rPr>
                <w:rFonts w:ascii="Calibri" w:hAnsi="Calibri" w:cs="Calibri"/>
                <w:b/>
                <w:color w:val="000000"/>
              </w:rPr>
              <w:t>quality assurance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  <w:b/>
              </w:rPr>
              <w:t>of functionality and features in the assigned project areas</w:t>
            </w:r>
          </w:p>
          <w:p w:rsidR="007E10BC" w:rsidRPr="0021426B" w:rsidRDefault="007E10BC" w:rsidP="00174088">
            <w:pPr>
              <w:jc w:val="both"/>
              <w:rPr>
                <w:rFonts w:ascii="Calibri" w:hAnsi="Calibri" w:cs="Calibri"/>
                <w:b/>
              </w:rPr>
            </w:pPr>
          </w:p>
          <w:p w:rsidR="007E10BC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Manual and automation testing</w:t>
            </w:r>
          </w:p>
          <w:p w:rsidR="007E10BC" w:rsidRPr="00B75F97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Knowledge of different methodology of testing like functional testing, integration testing and system testing.</w:t>
            </w:r>
          </w:p>
          <w:p w:rsidR="007E10BC" w:rsidRPr="00CB65BE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Ability to write and execute test cases</w:t>
            </w:r>
          </w:p>
          <w:p w:rsidR="007E10BC" w:rsidRPr="002779D0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Knowledge of bug reporting</w:t>
            </w:r>
          </w:p>
          <w:p w:rsidR="007E10BC" w:rsidRPr="008677F2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2779D0">
              <w:rPr>
                <w:rFonts w:ascii="Calibri" w:hAnsi="Calibri" w:cs="Calibri"/>
              </w:rPr>
              <w:t>Involved in discussions, brain storming</w:t>
            </w:r>
          </w:p>
          <w:p w:rsidR="007E10BC" w:rsidRPr="009074EC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Involved in training and mentoring new hires</w:t>
            </w:r>
          </w:p>
          <w:p w:rsidR="007E10BC" w:rsidRPr="008A2C93" w:rsidRDefault="007E10BC" w:rsidP="007E10BC">
            <w:pPr>
              <w:pStyle w:val="ListParagraph"/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Recruitment of new team members</w:t>
            </w:r>
          </w:p>
          <w:p w:rsidR="007E10BC" w:rsidRPr="008A2C93" w:rsidRDefault="007E10BC" w:rsidP="00174088">
            <w:pPr>
              <w:pStyle w:val="ListParagraph"/>
              <w:ind w:left="0"/>
              <w:jc w:val="both"/>
              <w:rPr>
                <w:rFonts w:ascii="Calibri" w:hAnsi="Calibri" w:cs="Calibri"/>
              </w:rPr>
            </w:pPr>
          </w:p>
          <w:p w:rsidR="007E10BC" w:rsidRPr="00C40F98" w:rsidRDefault="007E10BC" w:rsidP="007E10BC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C40F98">
              <w:rPr>
                <w:rFonts w:ascii="Calibri" w:hAnsi="Calibri" w:cs="Calibri"/>
              </w:rPr>
              <w:t xml:space="preserve">Feedback gathered from </w:t>
            </w:r>
            <w:r>
              <w:rPr>
                <w:rFonts w:ascii="Calibri" w:hAnsi="Calibri" w:cs="Calibri"/>
              </w:rPr>
              <w:t>trainings imparted</w:t>
            </w:r>
          </w:p>
          <w:p w:rsidR="007E10BC" w:rsidRPr="00C40F98" w:rsidRDefault="007E10BC" w:rsidP="007E10BC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Coverage </w:t>
            </w:r>
            <w:r w:rsidRPr="00426ACD">
              <w:rPr>
                <w:rFonts w:ascii="Calibri" w:hAnsi="Calibri" w:cs="Calibri"/>
              </w:rPr>
              <w:t xml:space="preserve">and comprehensiveness of </w:t>
            </w:r>
            <w:r>
              <w:rPr>
                <w:rFonts w:ascii="Calibri" w:hAnsi="Calibri" w:cs="Calibri"/>
              </w:rPr>
              <w:t>test cases</w:t>
            </w:r>
          </w:p>
          <w:p w:rsidR="007E10BC" w:rsidRPr="00A91A30" w:rsidRDefault="007E10BC" w:rsidP="007E10BC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426ACD">
              <w:rPr>
                <w:rFonts w:ascii="Calibri" w:hAnsi="Calibri" w:cs="Calibri"/>
              </w:rPr>
              <w:t>Ratio of issues logged internally versus those gathered from external sources</w:t>
            </w:r>
          </w:p>
          <w:p w:rsidR="007E10BC" w:rsidRPr="00426ACD" w:rsidRDefault="007E10BC" w:rsidP="007E10BC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Number of critical issues logged</w:t>
            </w:r>
          </w:p>
          <w:p w:rsidR="007E10BC" w:rsidRPr="0055787E" w:rsidRDefault="007E10BC" w:rsidP="007E10BC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 w:rsidRPr="00426ACD">
              <w:rPr>
                <w:rFonts w:ascii="Calibri" w:hAnsi="Calibri" w:cs="Calibri"/>
              </w:rPr>
              <w:t>Quality of</w:t>
            </w:r>
            <w:r>
              <w:rPr>
                <w:rFonts w:ascii="Calibri" w:hAnsi="Calibri" w:cs="Calibri"/>
              </w:rPr>
              <w:t xml:space="preserve"> delivery in the assigned areas</w:t>
            </w:r>
          </w:p>
          <w:p w:rsidR="007E10BC" w:rsidRPr="008A2C93" w:rsidRDefault="007E10BC" w:rsidP="007E10BC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Creating test beds, test scenarios and test cases</w:t>
            </w:r>
          </w:p>
          <w:p w:rsidR="007E10BC" w:rsidRPr="008A2C93" w:rsidRDefault="007E10BC" w:rsidP="00174088">
            <w:pPr>
              <w:pStyle w:val="ListParagraph"/>
              <w:ind w:left="0"/>
              <w:jc w:val="both"/>
              <w:rPr>
                <w:rFonts w:ascii="Calibri" w:hAnsi="Calibri" w:cs="Calibri"/>
              </w:rPr>
            </w:pPr>
          </w:p>
          <w:p w:rsidR="007E10BC" w:rsidRPr="00BA321E" w:rsidRDefault="007E10BC" w:rsidP="0017408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BA321E">
              <w:rPr>
                <w:rFonts w:ascii="Calibri" w:hAnsi="Calibri" w:cs="Calibri"/>
                <w:b/>
                <w:color w:val="000000"/>
              </w:rPr>
              <w:t>Process Adherence</w:t>
            </w:r>
          </w:p>
          <w:p w:rsidR="007E10BC" w:rsidRDefault="007E10BC" w:rsidP="00174088">
            <w:pPr>
              <w:jc w:val="both"/>
              <w:rPr>
                <w:rFonts w:ascii="Calibri" w:hAnsi="Calibri" w:cs="Calibri"/>
                <w:color w:val="000000"/>
              </w:rPr>
            </w:pPr>
            <w:r w:rsidRPr="00BA321E">
              <w:rPr>
                <w:rFonts w:ascii="Calibri" w:hAnsi="Calibri" w:cs="Calibri"/>
                <w:color w:val="000000"/>
              </w:rPr>
              <w:t>Ensure process compliance as per defined standards</w:t>
            </w:r>
          </w:p>
          <w:p w:rsidR="007E10BC" w:rsidRPr="00BA321E" w:rsidRDefault="007E10BC" w:rsidP="00174088">
            <w:pPr>
              <w:jc w:val="both"/>
              <w:rPr>
                <w:rFonts w:ascii="Calibri" w:hAnsi="Calibri" w:cs="Calibri"/>
                <w:color w:val="000000"/>
              </w:rPr>
            </w:pPr>
          </w:p>
          <w:p w:rsidR="007E10BC" w:rsidRDefault="007E10BC" w:rsidP="007E10BC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Analysis to understand the conflicting requirements</w:t>
            </w:r>
          </w:p>
          <w:p w:rsidR="007E10BC" w:rsidRPr="008A2C93" w:rsidRDefault="007E10BC" w:rsidP="007E10BC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Sub task allocation in the project</w:t>
            </w:r>
          </w:p>
        </w:tc>
      </w:tr>
      <w:tr w:rsidR="007E10BC" w:rsidRPr="00FB34D2" w:rsidTr="00174088">
        <w:tc>
          <w:tcPr>
            <w:tcW w:w="4257" w:type="dxa"/>
            <w:gridSpan w:val="3"/>
          </w:tcPr>
          <w:p w:rsidR="007E10BC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lastRenderedPageBreak/>
              <w:t>Primary Interaction</w:t>
            </w:r>
          </w:p>
        </w:tc>
        <w:tc>
          <w:tcPr>
            <w:tcW w:w="4258" w:type="dxa"/>
            <w:gridSpan w:val="3"/>
          </w:tcPr>
          <w:p w:rsidR="007E10BC" w:rsidRPr="00FB34D2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Nature </w:t>
            </w:r>
          </w:p>
        </w:tc>
      </w:tr>
      <w:tr w:rsidR="007E10BC" w:rsidRPr="00FB34D2" w:rsidTr="00174088">
        <w:tc>
          <w:tcPr>
            <w:tcW w:w="4257" w:type="dxa"/>
            <w:gridSpan w:val="3"/>
          </w:tcPr>
          <w:p w:rsidR="007E10BC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Internal</w:t>
            </w:r>
          </w:p>
          <w:p w:rsidR="007E10BC" w:rsidRPr="00C40F98" w:rsidRDefault="007E10BC" w:rsidP="00174088">
            <w:pPr>
              <w:rPr>
                <w:rFonts w:ascii="Calibri" w:hAnsi="Calibri" w:cs="Calibri"/>
                <w:color w:val="000000"/>
              </w:rPr>
            </w:pPr>
          </w:p>
          <w:p w:rsidR="007E10BC" w:rsidRPr="00C40F98" w:rsidRDefault="007E10BC" w:rsidP="007E10BC">
            <w:pPr>
              <w:pStyle w:val="ListParagraph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hAnsi="Calibri" w:cs="Calibri"/>
                <w:b/>
                <w:color w:val="000000"/>
              </w:rPr>
            </w:pPr>
            <w:r w:rsidRPr="00C40F98">
              <w:rPr>
                <w:rFonts w:ascii="Calibri" w:hAnsi="Calibri" w:cs="Calibri"/>
                <w:b/>
                <w:color w:val="000000"/>
              </w:rPr>
              <w:t xml:space="preserve">Team Lead </w:t>
            </w:r>
            <w:r>
              <w:rPr>
                <w:rFonts w:ascii="Calibri" w:hAnsi="Calibri" w:cs="Calibri"/>
                <w:b/>
                <w:color w:val="000000"/>
              </w:rPr>
              <w:t>T</w:t>
            </w:r>
            <w:r w:rsidRPr="00C40F98">
              <w:rPr>
                <w:rFonts w:ascii="Calibri" w:hAnsi="Calibri" w:cs="Calibri"/>
                <w:b/>
                <w:color w:val="000000"/>
              </w:rPr>
              <w:t>esting</w:t>
            </w:r>
          </w:p>
          <w:p w:rsidR="007E10BC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</w:p>
          <w:p w:rsidR="007E10BC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8" w:type="dxa"/>
            <w:gridSpan w:val="3"/>
          </w:tcPr>
          <w:p w:rsidR="007E10BC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</w:p>
          <w:p w:rsidR="007E10BC" w:rsidRPr="00AB0AE9" w:rsidRDefault="007E10BC" w:rsidP="00174088">
            <w:pPr>
              <w:pStyle w:val="ListParagraph"/>
              <w:rPr>
                <w:rFonts w:ascii="Calibri" w:hAnsi="Calibri" w:cs="Calibri"/>
                <w:color w:val="000000"/>
              </w:rPr>
            </w:pPr>
          </w:p>
          <w:p w:rsidR="007E10BC" w:rsidRPr="00C86666" w:rsidRDefault="007E10BC" w:rsidP="007E10BC">
            <w:pPr>
              <w:pStyle w:val="ListParagraph"/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Gathering operational inputs and knowledge on</w:t>
            </w:r>
            <w:r w:rsidRPr="00426ACD">
              <w:rPr>
                <w:rFonts w:ascii="Calibri" w:hAnsi="Calibri" w:cs="Calibri"/>
                <w:color w:val="000000"/>
              </w:rPr>
              <w:t xml:space="preserve"> features &amp; functionality</w:t>
            </w:r>
          </w:p>
        </w:tc>
      </w:tr>
      <w:tr w:rsidR="007E10BC" w:rsidRPr="00FB34D2" w:rsidTr="00174088">
        <w:tc>
          <w:tcPr>
            <w:tcW w:w="8515" w:type="dxa"/>
            <w:gridSpan w:val="6"/>
          </w:tcPr>
          <w:p w:rsidR="007E10BC" w:rsidRPr="00426ACD" w:rsidRDefault="007E10BC" w:rsidP="00174088">
            <w:pPr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b/>
                <w:color w:val="000000"/>
              </w:rPr>
              <w:t>Unique Knowledge &amp; Skill Requirement</w:t>
            </w:r>
          </w:p>
        </w:tc>
      </w:tr>
      <w:tr w:rsidR="007E10BC" w:rsidRPr="00FB34D2" w:rsidTr="00174088">
        <w:trPr>
          <w:trHeight w:val="1293"/>
        </w:trPr>
        <w:tc>
          <w:tcPr>
            <w:tcW w:w="8515" w:type="dxa"/>
            <w:gridSpan w:val="6"/>
          </w:tcPr>
          <w:p w:rsidR="007E10BC" w:rsidRPr="00426ACD" w:rsidRDefault="007E10BC" w:rsidP="007E10BC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Proficient in manual and automated testing</w:t>
            </w:r>
          </w:p>
          <w:p w:rsidR="007E10BC" w:rsidRPr="00426ACD" w:rsidRDefault="007E10BC" w:rsidP="007E10BC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Proficient in the required technology and skill set</w:t>
            </w:r>
          </w:p>
          <w:p w:rsidR="007E10BC" w:rsidRPr="00426ACD" w:rsidRDefault="007E10BC" w:rsidP="007E10BC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Interpersonal and communication skills</w:t>
            </w:r>
          </w:p>
          <w:p w:rsidR="007E10BC" w:rsidRPr="00426ACD" w:rsidRDefault="007E10BC" w:rsidP="007E10BC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426ACD">
              <w:rPr>
                <w:rFonts w:ascii="Calibri" w:hAnsi="Calibri" w:cs="Calibri"/>
                <w:color w:val="000000"/>
              </w:rPr>
              <w:t>Good team player</w:t>
            </w:r>
          </w:p>
          <w:p w:rsidR="007E10BC" w:rsidRPr="00B16C09" w:rsidRDefault="007E10BC" w:rsidP="007E10BC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Good</w:t>
            </w:r>
            <w:r w:rsidRPr="00426ACD">
              <w:rPr>
                <w:rFonts w:ascii="Calibri" w:hAnsi="Calibri" w:cs="Calibri"/>
                <w:color w:val="000000"/>
              </w:rPr>
              <w:t xml:space="preserve"> knowledge of SDLC</w:t>
            </w:r>
            <w:r>
              <w:rPr>
                <w:rFonts w:ascii="Calibri" w:hAnsi="Calibri" w:cs="Calibri"/>
                <w:color w:val="000000"/>
              </w:rPr>
              <w:t xml:space="preserve"> and Software Testing Life Cycle (STLC)</w:t>
            </w:r>
          </w:p>
          <w:p w:rsidR="007E10BC" w:rsidRPr="00426ACD" w:rsidRDefault="007E10BC" w:rsidP="007E10BC">
            <w:pPr>
              <w:pStyle w:val="ListParagraph"/>
              <w:numPr>
                <w:ilvl w:val="0"/>
                <w:numId w:val="4"/>
              </w:numPr>
              <w:spacing w:after="0"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Task Allocation to team members.</w:t>
            </w:r>
          </w:p>
        </w:tc>
      </w:tr>
      <w:tr w:rsidR="007E10BC" w:rsidRPr="00FB34D2" w:rsidTr="00174088">
        <w:trPr>
          <w:trHeight w:val="2010"/>
        </w:trPr>
        <w:tc>
          <w:tcPr>
            <w:tcW w:w="8515" w:type="dxa"/>
            <w:gridSpan w:val="6"/>
          </w:tcPr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Desired Competencies: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894B99">
              <w:rPr>
                <w:rFonts w:ascii="Calibri" w:hAnsi="Calibri" w:cs="Calibri"/>
                <w:color w:val="000000"/>
              </w:rPr>
              <w:t>Values diversity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Required competencies:</w:t>
            </w:r>
          </w:p>
          <w:p w:rsidR="007E10BC" w:rsidRPr="001B499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Effective verbal &amp; written communication</w:t>
            </w:r>
          </w:p>
          <w:p w:rsidR="007E10BC" w:rsidRPr="001B499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1B499C">
              <w:rPr>
                <w:rFonts w:ascii="Calibri" w:hAnsi="Calibri" w:cs="Calibri"/>
                <w:color w:val="000000"/>
              </w:rPr>
              <w:t>Interpersonal skills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Team player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Adaptable &amp; flexible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Process oriented</w:t>
            </w:r>
          </w:p>
          <w:p w:rsidR="007E10BC" w:rsidRPr="00647A03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3F3B2B">
              <w:rPr>
                <w:rFonts w:ascii="Calibri" w:hAnsi="Calibri" w:cs="Calibri"/>
                <w:color w:val="000000"/>
              </w:rPr>
              <w:t>Problem Solving</w:t>
            </w:r>
          </w:p>
          <w:p w:rsidR="007E10BC" w:rsidRPr="00647A03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 w:rsidRPr="003F3B2B">
              <w:rPr>
                <w:rFonts w:ascii="Calibri" w:hAnsi="Calibri" w:cs="Calibri"/>
                <w:color w:val="000000"/>
              </w:rPr>
              <w:t>Managing Change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Managing time</w:t>
            </w:r>
          </w:p>
          <w:p w:rsidR="007E10BC" w:rsidRDefault="007E10BC" w:rsidP="00174088">
            <w:pPr>
              <w:spacing w:line="260" w:lineRule="exact"/>
              <w:jc w:val="both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7E10BC" w:rsidRPr="00FB34D2" w:rsidTr="00174088">
        <w:tc>
          <w:tcPr>
            <w:tcW w:w="2660" w:type="dxa"/>
          </w:tcPr>
          <w:p w:rsidR="007E10BC" w:rsidRPr="00FB34D2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Profile</w:t>
            </w:r>
          </w:p>
        </w:tc>
        <w:tc>
          <w:tcPr>
            <w:tcW w:w="5855" w:type="dxa"/>
            <w:gridSpan w:val="5"/>
          </w:tcPr>
          <w:p w:rsidR="007E10BC" w:rsidRPr="00FB34D2" w:rsidRDefault="007E10BC" w:rsidP="0017408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E10BC" w:rsidRPr="00FB34D2" w:rsidTr="00174088">
        <w:tc>
          <w:tcPr>
            <w:tcW w:w="2660" w:type="dxa"/>
          </w:tcPr>
          <w:p w:rsidR="007E10BC" w:rsidRPr="00FB34D2" w:rsidRDefault="007E10BC" w:rsidP="0017408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55" w:type="dxa"/>
            <w:gridSpan w:val="5"/>
          </w:tcPr>
          <w:p w:rsidR="007E10BC" w:rsidRPr="00FB34D2" w:rsidRDefault="007E10BC" w:rsidP="00174088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7E10BC" w:rsidRPr="00FB34D2" w:rsidTr="00174088">
        <w:tc>
          <w:tcPr>
            <w:tcW w:w="2660" w:type="dxa"/>
          </w:tcPr>
          <w:p w:rsidR="007E10BC" w:rsidRPr="00FB34D2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Qualification</w:t>
            </w:r>
          </w:p>
        </w:tc>
        <w:tc>
          <w:tcPr>
            <w:tcW w:w="5855" w:type="dxa"/>
            <w:gridSpan w:val="5"/>
          </w:tcPr>
          <w:p w:rsidR="007E10BC" w:rsidRPr="00FB34D2" w:rsidRDefault="007E10BC" w:rsidP="00174088">
            <w:pPr>
              <w:rPr>
                <w:rFonts w:ascii="Calibri" w:hAnsi="Calibri" w:cs="Calibri"/>
                <w:b/>
                <w:color w:val="000000"/>
              </w:rPr>
            </w:pPr>
            <w:r w:rsidRPr="00FB34D2">
              <w:rPr>
                <w:rFonts w:ascii="Calibri" w:hAnsi="Calibri" w:cs="Calibri"/>
                <w:b/>
                <w:color w:val="000000"/>
              </w:rPr>
              <w:t>Experience</w:t>
            </w:r>
          </w:p>
        </w:tc>
      </w:tr>
      <w:tr w:rsidR="007E10BC" w:rsidRPr="00FB34D2" w:rsidTr="00174088">
        <w:tc>
          <w:tcPr>
            <w:tcW w:w="2660" w:type="dxa"/>
          </w:tcPr>
          <w:p w:rsidR="007E10BC" w:rsidRPr="006070DE" w:rsidRDefault="007E10BC" w:rsidP="0017408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BE, BCA or MCA or equivalent</w:t>
            </w:r>
          </w:p>
        </w:tc>
        <w:tc>
          <w:tcPr>
            <w:tcW w:w="5855" w:type="dxa"/>
            <w:gridSpan w:val="5"/>
          </w:tcPr>
          <w:p w:rsidR="007E10BC" w:rsidRPr="006070DE" w:rsidRDefault="007E10BC" w:rsidP="0017408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Minimum 3-6</w:t>
            </w:r>
            <w:r w:rsidRPr="006070DE">
              <w:rPr>
                <w:rFonts w:ascii="Calibri" w:hAnsi="Calibri" w:cs="Calibri"/>
                <w:color w:val="000000"/>
              </w:rPr>
              <w:t xml:space="preserve"> years </w:t>
            </w:r>
            <w:r>
              <w:rPr>
                <w:rFonts w:ascii="Calibri" w:hAnsi="Calibri" w:cs="Calibri"/>
                <w:color w:val="000000"/>
              </w:rPr>
              <w:t>of relevant experience</w:t>
            </w:r>
          </w:p>
        </w:tc>
      </w:tr>
      <w:tr w:rsidR="007E10BC" w:rsidRPr="00FB34D2" w:rsidTr="00174088">
        <w:tc>
          <w:tcPr>
            <w:tcW w:w="2660" w:type="dxa"/>
          </w:tcPr>
          <w:p w:rsidR="007E10BC" w:rsidRPr="00FB34D2" w:rsidRDefault="007E10BC" w:rsidP="0017408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855" w:type="dxa"/>
            <w:gridSpan w:val="5"/>
          </w:tcPr>
          <w:p w:rsidR="007E10BC" w:rsidRPr="00FB34D2" w:rsidRDefault="007E10BC" w:rsidP="00174088">
            <w:pPr>
              <w:spacing w:line="260" w:lineRule="exact"/>
              <w:rPr>
                <w:rFonts w:ascii="Calibri" w:hAnsi="Calibri" w:cs="Calibri"/>
                <w:color w:val="000000"/>
              </w:rPr>
            </w:pPr>
          </w:p>
        </w:tc>
      </w:tr>
    </w:tbl>
    <w:p w:rsidR="00D71188" w:rsidRDefault="00D71188" w:rsidP="00D71188"/>
    <w:sectPr w:rsidR="00D71188" w:rsidSect="00D71188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062EC"/>
    <w:multiLevelType w:val="hybridMultilevel"/>
    <w:tmpl w:val="83A009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E53795"/>
    <w:multiLevelType w:val="hybridMultilevel"/>
    <w:tmpl w:val="2D1E24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55B50"/>
    <w:multiLevelType w:val="hybridMultilevel"/>
    <w:tmpl w:val="96582D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34F61E9"/>
    <w:multiLevelType w:val="hybridMultilevel"/>
    <w:tmpl w:val="053C07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A1A1ADE"/>
    <w:multiLevelType w:val="hybridMultilevel"/>
    <w:tmpl w:val="FABA3C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83761"/>
    <w:multiLevelType w:val="hybridMultilevel"/>
    <w:tmpl w:val="E85239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864718"/>
    <w:multiLevelType w:val="hybridMultilevel"/>
    <w:tmpl w:val="608C3F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F686F06"/>
    <w:multiLevelType w:val="hybridMultilevel"/>
    <w:tmpl w:val="FB6034B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44B4E5C"/>
    <w:multiLevelType w:val="hybridMultilevel"/>
    <w:tmpl w:val="E94CBA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2178F9"/>
    <w:multiLevelType w:val="hybridMultilevel"/>
    <w:tmpl w:val="7E3C41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3F337B"/>
    <w:multiLevelType w:val="hybridMultilevel"/>
    <w:tmpl w:val="84D0BF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74401D"/>
    <w:multiLevelType w:val="hybridMultilevel"/>
    <w:tmpl w:val="D5AEFC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EE1E07"/>
    <w:multiLevelType w:val="hybridMultilevel"/>
    <w:tmpl w:val="2E7C8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BE0154"/>
    <w:multiLevelType w:val="hybridMultilevel"/>
    <w:tmpl w:val="2DAA5FC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E5508C"/>
    <w:multiLevelType w:val="hybridMultilevel"/>
    <w:tmpl w:val="9C448D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7"/>
  </w:num>
  <w:num w:numId="5">
    <w:abstractNumId w:val="4"/>
  </w:num>
  <w:num w:numId="6">
    <w:abstractNumId w:val="11"/>
  </w:num>
  <w:num w:numId="7">
    <w:abstractNumId w:val="2"/>
  </w:num>
  <w:num w:numId="8">
    <w:abstractNumId w:val="14"/>
  </w:num>
  <w:num w:numId="9">
    <w:abstractNumId w:val="10"/>
  </w:num>
  <w:num w:numId="10">
    <w:abstractNumId w:val="13"/>
  </w:num>
  <w:num w:numId="11">
    <w:abstractNumId w:val="6"/>
  </w:num>
  <w:num w:numId="12">
    <w:abstractNumId w:val="1"/>
  </w:num>
  <w:num w:numId="13">
    <w:abstractNumId w:val="0"/>
  </w:num>
  <w:num w:numId="14">
    <w:abstractNumId w:val="8"/>
  </w:num>
  <w:num w:numId="15">
    <w:abstractNumId w:val="3"/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CAE"/>
    <w:rsid w:val="000C1B0E"/>
    <w:rsid w:val="0026453F"/>
    <w:rsid w:val="002B0F11"/>
    <w:rsid w:val="002E4976"/>
    <w:rsid w:val="00396AB8"/>
    <w:rsid w:val="003F4D35"/>
    <w:rsid w:val="00420E52"/>
    <w:rsid w:val="00441CAE"/>
    <w:rsid w:val="004B1BA5"/>
    <w:rsid w:val="004E6B6C"/>
    <w:rsid w:val="005D7ABB"/>
    <w:rsid w:val="00654997"/>
    <w:rsid w:val="006E51F9"/>
    <w:rsid w:val="007E10BC"/>
    <w:rsid w:val="007E315F"/>
    <w:rsid w:val="009A67BC"/>
    <w:rsid w:val="009E07A5"/>
    <w:rsid w:val="00AB27F4"/>
    <w:rsid w:val="00B0577D"/>
    <w:rsid w:val="00C37899"/>
    <w:rsid w:val="00D71188"/>
    <w:rsid w:val="00DD3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2BF305-699C-4EFC-9B66-302A9E5A7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1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7B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1C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99"/>
    <w:qFormat/>
    <w:rsid w:val="007E315F"/>
    <w:pPr>
      <w:ind w:left="720"/>
      <w:contextualSpacing/>
    </w:pPr>
  </w:style>
  <w:style w:type="paragraph" w:styleId="NormalWeb">
    <w:name w:val="Normal (Web)"/>
    <w:basedOn w:val="Normal"/>
    <w:next w:val="Normal"/>
    <w:uiPriority w:val="99"/>
    <w:rsid w:val="00D71188"/>
    <w:pPr>
      <w:widowControl w:val="0"/>
      <w:autoSpaceDE w:val="0"/>
      <w:autoSpaceDN w:val="0"/>
      <w:adjustRightInd w:val="0"/>
      <w:spacing w:before="100" w:after="10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9A67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manishkhanna3002</dc:creator>
  <cp:keywords/>
  <dc:description/>
  <cp:lastModifiedBy>manishkhanna3002</cp:lastModifiedBy>
  <cp:revision>4</cp:revision>
  <dcterms:created xsi:type="dcterms:W3CDTF">2021-09-21T15:41:00Z</dcterms:created>
  <dcterms:modified xsi:type="dcterms:W3CDTF">2021-09-21T16:02:00Z</dcterms:modified>
</cp:coreProperties>
</file>